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D70C" w14:textId="7A6F6B80" w:rsidR="00A51FFF" w:rsidRPr="004338FF" w:rsidRDefault="004338FF" w:rsidP="004338FF">
      <w:pPr>
        <w:outlineLvl w:val="0"/>
        <w:rPr>
          <w:rFonts w:ascii="楷体" w:eastAsia="楷体" w:hAnsi="楷体" w:cs="宋体"/>
          <w:b/>
          <w:color w:val="0070C0"/>
          <w:sz w:val="36"/>
          <w:szCs w:val="36"/>
        </w:rPr>
      </w:pPr>
      <w:r>
        <w:rPr>
          <w:rFonts w:ascii="楷体" w:eastAsia="楷体" w:hAnsi="楷体" w:cs="宋体" w:hint="eastAsia"/>
          <w:b/>
          <w:color w:val="0070C0"/>
          <w:sz w:val="36"/>
          <w:szCs w:val="36"/>
        </w:rPr>
        <w:t>一、</w:t>
      </w:r>
      <w:r w:rsidR="00631FFB" w:rsidRPr="004338FF">
        <w:rPr>
          <w:rFonts w:ascii="楷体" w:eastAsia="楷体" w:hAnsi="楷体" w:cs="宋体" w:hint="eastAsia"/>
          <w:b/>
          <w:color w:val="0070C0"/>
          <w:sz w:val="36"/>
          <w:szCs w:val="36"/>
        </w:rPr>
        <w:t>参选</w:t>
      </w:r>
      <w:r w:rsidR="00A51FFF" w:rsidRPr="004338FF">
        <w:rPr>
          <w:rFonts w:ascii="楷体" w:eastAsia="楷体" w:hAnsi="楷体" w:cs="宋体" w:hint="eastAsia"/>
          <w:b/>
          <w:color w:val="0070C0"/>
          <w:sz w:val="36"/>
          <w:szCs w:val="36"/>
        </w:rPr>
        <w:t xml:space="preserve">者 </w:t>
      </w:r>
      <w:r w:rsidR="00A51FFF" w:rsidRPr="004338FF">
        <w:rPr>
          <w:rFonts w:ascii="楷体" w:eastAsia="楷体" w:hAnsi="楷体" w:cs="宋体"/>
          <w:b/>
          <w:color w:val="0070C0"/>
          <w:sz w:val="36"/>
          <w:szCs w:val="36"/>
        </w:rPr>
        <w:t>简历</w:t>
      </w:r>
    </w:p>
    <w:p w14:paraId="2654A0E8" w14:textId="77777777" w:rsidR="00A51FFF" w:rsidRDefault="00A51FFF" w:rsidP="004338FF">
      <w:pPr>
        <w:snapToGrid w:val="0"/>
        <w:ind w:firstLineChars="100" w:firstLine="240"/>
        <w:rPr>
          <w:rFonts w:asciiTheme="minorEastAsia" w:hAnsiTheme="minorEastAsia" w:cs="宋体"/>
        </w:rPr>
      </w:pPr>
      <w:r w:rsidRPr="004338FF">
        <w:rPr>
          <w:rFonts w:asciiTheme="minorEastAsia" w:hAnsiTheme="minorEastAsia" w:cs="宋体" w:hint="eastAsia"/>
        </w:rPr>
        <w:t>格式：目前所在机构，部门（指二级单位），职称</w:t>
      </w:r>
    </w:p>
    <w:p w14:paraId="17ADAAF1" w14:textId="65A0DEEE" w:rsidR="00A51FFF" w:rsidRPr="004338FF" w:rsidRDefault="00A51FFF" w:rsidP="004338FF">
      <w:pPr>
        <w:snapToGrid w:val="0"/>
        <w:ind w:firstLineChars="100" w:firstLine="240"/>
        <w:rPr>
          <w:rFonts w:asciiTheme="minorEastAsia" w:hAnsiTheme="minorEastAsia" w:cs="宋体"/>
        </w:rPr>
      </w:pPr>
      <w:r w:rsidRPr="004338FF">
        <w:rPr>
          <w:rFonts w:asciiTheme="minorEastAsia" w:hAnsiTheme="minorEastAsia" w:cs="宋体" w:hint="eastAsia"/>
        </w:rPr>
        <w:t>例：</w:t>
      </w:r>
      <w:r>
        <w:rPr>
          <w:rFonts w:asciiTheme="minorEastAsia" w:hAnsiTheme="minorEastAsia" w:cs="宋体" w:hint="eastAsia"/>
        </w:rPr>
        <w:t>×××</w:t>
      </w:r>
      <w:r w:rsidRPr="004338FF">
        <w:rPr>
          <w:rFonts w:asciiTheme="minorEastAsia" w:hAnsiTheme="minorEastAsia" w:cs="宋体" w:hint="eastAsia"/>
        </w:rPr>
        <w:t>，北京大学</w:t>
      </w:r>
      <w:r w:rsidR="004338FF" w:rsidRPr="004338FF">
        <w:rPr>
          <w:rFonts w:asciiTheme="minorEastAsia" w:hAnsiTheme="minorEastAsia" w:cs="宋体"/>
        </w:rPr>
        <w:t>…</w:t>
      </w:r>
      <w:r w:rsidRPr="004338FF">
        <w:rPr>
          <w:rFonts w:asciiTheme="minorEastAsia" w:hAnsiTheme="minorEastAsia" w:cs="宋体" w:hint="eastAsia"/>
        </w:rPr>
        <w:t>，</w:t>
      </w:r>
      <w:r w:rsidR="004338FF" w:rsidRPr="004338FF">
        <w:rPr>
          <w:rFonts w:asciiTheme="minorEastAsia" w:hAnsiTheme="minorEastAsia" w:cs="宋体" w:hint="eastAsia"/>
        </w:rPr>
        <w:t>主治医师</w:t>
      </w:r>
    </w:p>
    <w:p w14:paraId="7C839E0A" w14:textId="47F7EFAE" w:rsidR="00A51FFF" w:rsidRPr="004338FF" w:rsidRDefault="00A51FFF" w:rsidP="004338FF">
      <w:pPr>
        <w:snapToGrid w:val="0"/>
        <w:spacing w:beforeLines="50" w:before="156" w:afterLines="50" w:after="156"/>
        <w:rPr>
          <w:rFonts w:ascii="楷体" w:eastAsia="楷体" w:hAnsi="楷体" w:cs="宋体"/>
          <w:color w:val="0070C0"/>
          <w:sz w:val="28"/>
          <w:szCs w:val="28"/>
        </w:rPr>
      </w:pPr>
      <w:r w:rsidRPr="004338FF">
        <w:rPr>
          <w:rFonts w:ascii="楷体" w:eastAsia="楷体" w:hAnsi="楷体" w:cs="宋体" w:hint="eastAsia"/>
          <w:color w:val="0070C0"/>
          <w:sz w:val="28"/>
          <w:szCs w:val="28"/>
        </w:rPr>
        <w:t>教育经历（从大学本科开始，按时间倒序排序；请列出攻读研究生学位阶段导师姓名）：</w:t>
      </w:r>
    </w:p>
    <w:p w14:paraId="6052D234" w14:textId="77777777" w:rsidR="00A51FFF" w:rsidRDefault="00A51FFF" w:rsidP="004338FF">
      <w:pPr>
        <w:snapToGrid w:val="0"/>
        <w:ind w:firstLineChars="100" w:firstLine="24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格式：开始年月</w:t>
      </w:r>
      <w:r>
        <w:rPr>
          <w:rFonts w:asciiTheme="minorEastAsia" w:hAnsiTheme="minorEastAsia" w:cs="宋体"/>
        </w:rPr>
        <w:t>-</w:t>
      </w:r>
      <w:r>
        <w:rPr>
          <w:rFonts w:asciiTheme="minorEastAsia" w:hAnsiTheme="minorEastAsia" w:cs="宋体" w:hint="eastAsia"/>
        </w:rPr>
        <w:t>结束年月，机构名，院系，学历，研究生导师姓名（仅指攻读硕士和博士研究生学位阶段导师）</w:t>
      </w:r>
    </w:p>
    <w:p w14:paraId="6456F65F" w14:textId="6DDFA072" w:rsidR="00A51FFF" w:rsidRDefault="00A51FFF" w:rsidP="004338FF">
      <w:pPr>
        <w:ind w:firstLineChars="100" w:firstLine="240"/>
        <w:rPr>
          <w:rFonts w:asciiTheme="minorEastAsia" w:hAnsiTheme="minorEastAsia" w:cs="宋体"/>
        </w:rPr>
      </w:pPr>
      <w:r>
        <w:rPr>
          <w:rFonts w:asciiTheme="minorEastAsia" w:hAnsiTheme="minorEastAsia" w:cs="宋体"/>
        </w:rPr>
        <w:t>1991/09-1995/06</w:t>
      </w:r>
      <w:r>
        <w:rPr>
          <w:rFonts w:asciiTheme="minorEastAsia" w:hAnsiTheme="minorEastAsia" w:cs="宋体" w:hint="eastAsia"/>
        </w:rPr>
        <w:t>，北京大学，医学院生物化学系，博士，导师：×××</w:t>
      </w:r>
    </w:p>
    <w:p w14:paraId="77368069" w14:textId="77777777" w:rsidR="00A51FFF" w:rsidRDefault="00A51FFF" w:rsidP="004338FF">
      <w:pPr>
        <w:snapToGrid w:val="0"/>
        <w:spacing w:beforeLines="50" w:before="156" w:afterLines="50" w:after="156"/>
        <w:rPr>
          <w:rFonts w:ascii="楷体" w:eastAsia="楷体" w:hAnsi="楷体" w:cs="宋体"/>
          <w:color w:val="0070C0"/>
          <w:sz w:val="28"/>
          <w:szCs w:val="28"/>
        </w:rPr>
      </w:pPr>
      <w:r>
        <w:rPr>
          <w:rFonts w:ascii="楷体" w:eastAsia="楷体" w:hAnsi="楷体" w:cs="宋体" w:hint="eastAsia"/>
          <w:color w:val="0070C0"/>
          <w:sz w:val="28"/>
          <w:szCs w:val="28"/>
        </w:rPr>
        <w:t>科研与学术工作经历（按时间倒序排序；如为在站博士后研究人员或曾进入博士后流动站（或工作站）从事研究，请列出合作导师姓名）：</w:t>
      </w:r>
    </w:p>
    <w:p w14:paraId="00E93D8D" w14:textId="77777777" w:rsidR="00A51FFF" w:rsidRDefault="00A51FFF" w:rsidP="004338FF">
      <w:pPr>
        <w:snapToGrid w:val="0"/>
        <w:ind w:firstLineChars="100" w:firstLine="24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格式：开始年月</w:t>
      </w:r>
      <w:r>
        <w:rPr>
          <w:rFonts w:asciiTheme="minorEastAsia" w:hAnsiTheme="minorEastAsia" w:cs="宋体"/>
        </w:rPr>
        <w:t>-</w:t>
      </w:r>
      <w:r>
        <w:rPr>
          <w:rFonts w:asciiTheme="minorEastAsia" w:hAnsiTheme="minorEastAsia" w:cs="宋体" w:hint="eastAsia"/>
        </w:rPr>
        <w:t>结束年月，机构，部门，职称，（如为在站博士后研究人员或曾进入博士后流动站（或工作站）从事研究，请列出合作导师姓名）</w:t>
      </w:r>
    </w:p>
    <w:p w14:paraId="0EEAF203" w14:textId="77777777" w:rsidR="00A51FFF" w:rsidRDefault="00A51FFF" w:rsidP="004338FF">
      <w:pPr>
        <w:snapToGrid w:val="0"/>
        <w:ind w:firstLineChars="100" w:firstLine="24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例：</w:t>
      </w:r>
    </w:p>
    <w:p w14:paraId="665321E0" w14:textId="77777777" w:rsidR="00A51FFF" w:rsidRDefault="00A51FFF" w:rsidP="004338FF">
      <w:pPr>
        <w:snapToGrid w:val="0"/>
        <w:ind w:firstLineChars="100" w:firstLine="240"/>
        <w:rPr>
          <w:rFonts w:asciiTheme="minorEastAsia" w:hAnsiTheme="minorEastAsia" w:cs="宋体"/>
        </w:rPr>
      </w:pPr>
      <w:r>
        <w:rPr>
          <w:rFonts w:asciiTheme="minorEastAsia" w:hAnsiTheme="minorEastAsia" w:cs="宋体"/>
        </w:rPr>
        <w:t>1.2003/07-</w:t>
      </w:r>
      <w:r>
        <w:rPr>
          <w:rFonts w:asciiTheme="minorEastAsia" w:hAnsiTheme="minorEastAsia" w:cs="宋体" w:hint="eastAsia"/>
        </w:rPr>
        <w:t>至今，中山大学，高分子化学系，副教授</w:t>
      </w:r>
    </w:p>
    <w:p w14:paraId="1E4769FA" w14:textId="77777777" w:rsidR="00A51FFF" w:rsidRDefault="00A51FFF" w:rsidP="004338FF">
      <w:pPr>
        <w:snapToGrid w:val="0"/>
        <w:ind w:firstLineChars="100" w:firstLine="240"/>
        <w:rPr>
          <w:rFonts w:asciiTheme="minorEastAsia" w:hAnsiTheme="minorEastAsia" w:cs="宋体"/>
        </w:rPr>
      </w:pPr>
      <w:r>
        <w:rPr>
          <w:rFonts w:asciiTheme="minorEastAsia" w:hAnsiTheme="minorEastAsia" w:cs="宋体"/>
        </w:rPr>
        <w:t>2.2003/07-</w:t>
      </w:r>
      <w:r>
        <w:rPr>
          <w:rFonts w:asciiTheme="minorEastAsia" w:hAnsiTheme="minorEastAsia" w:cs="宋体" w:hint="eastAsia"/>
        </w:rPr>
        <w:t>至今，中山大学，高分子化学系，博士后，合作导师：×××</w:t>
      </w:r>
    </w:p>
    <w:p w14:paraId="3B5871E0" w14:textId="77777777" w:rsidR="00A51FFF" w:rsidRDefault="00A51FFF" w:rsidP="004338FF">
      <w:pPr>
        <w:snapToGrid w:val="0"/>
        <w:spacing w:beforeLines="50" w:before="156" w:afterLines="50" w:after="156"/>
        <w:rPr>
          <w:rFonts w:ascii="楷体" w:eastAsia="楷体" w:hAnsi="楷体" w:cs="宋体"/>
          <w:color w:val="0070C0"/>
          <w:sz w:val="28"/>
          <w:szCs w:val="28"/>
        </w:rPr>
      </w:pPr>
      <w:r>
        <w:rPr>
          <w:rFonts w:ascii="楷体" w:eastAsia="楷体" w:hAnsi="楷体" w:cs="宋体" w:hint="eastAsia"/>
          <w:color w:val="0070C0"/>
          <w:sz w:val="28"/>
          <w:szCs w:val="28"/>
        </w:rPr>
        <w:t>主持或参加科研项目（课题）及人才计划项目情况（按时间倒序排序）：</w:t>
      </w:r>
    </w:p>
    <w:p w14:paraId="4B1563FC" w14:textId="77777777" w:rsidR="00A51FFF" w:rsidRDefault="00A51FFF" w:rsidP="004338FF">
      <w:pPr>
        <w:ind w:firstLine="32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格式：项目类别，批准号，名称，研究起止年月，获资助金额，项目状态（已结题或在研等），主持或参加</w:t>
      </w:r>
    </w:p>
    <w:p w14:paraId="0EA98A93" w14:textId="77777777" w:rsidR="00A51FFF" w:rsidRDefault="00A51FFF" w:rsidP="004338FF">
      <w:pPr>
        <w:snapToGrid w:val="0"/>
        <w:ind w:firstLineChars="100" w:firstLine="24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例：</w:t>
      </w:r>
    </w:p>
    <w:p w14:paraId="1935DC95" w14:textId="77777777" w:rsidR="00A51FFF" w:rsidRDefault="00A51FFF" w:rsidP="004338FF">
      <w:pPr>
        <w:snapToGrid w:val="0"/>
        <w:ind w:firstLineChars="100" w:firstLine="240"/>
        <w:rPr>
          <w:rFonts w:asciiTheme="minorEastAsia" w:hAnsiTheme="minorEastAsia" w:cs="宋体"/>
        </w:rPr>
      </w:pPr>
      <w:r>
        <w:rPr>
          <w:rFonts w:asciiTheme="minorEastAsia" w:hAnsiTheme="minorEastAsia" w:cs="宋体"/>
        </w:rPr>
        <w:t>1</w:t>
      </w:r>
      <w:r>
        <w:rPr>
          <w:rFonts w:asciiTheme="minorEastAsia" w:hAnsiTheme="minorEastAsia" w:cs="宋体" w:hint="eastAsia"/>
        </w:rPr>
        <w:t>. 国家自然科学基金面上项目，</w:t>
      </w:r>
      <w:r>
        <w:rPr>
          <w:rFonts w:asciiTheme="minorEastAsia" w:hAnsiTheme="minorEastAsia" w:cs="宋体"/>
        </w:rPr>
        <w:t>20873999</w:t>
      </w:r>
      <w:r>
        <w:rPr>
          <w:rFonts w:asciiTheme="minorEastAsia" w:hAnsiTheme="minorEastAsia" w:cs="宋体" w:hint="eastAsia"/>
        </w:rPr>
        <w:t>，</w:t>
      </w:r>
      <w:r>
        <w:rPr>
          <w:rFonts w:asciiTheme="minorEastAsia" w:hAnsiTheme="minorEastAsia" w:cs="宋体"/>
        </w:rPr>
        <w:t>×××××××××</w:t>
      </w:r>
      <w:r>
        <w:rPr>
          <w:rFonts w:asciiTheme="minorEastAsia" w:hAnsiTheme="minorEastAsia" w:cs="宋体" w:hint="eastAsia"/>
        </w:rPr>
        <w:t>，</w:t>
      </w:r>
      <w:r>
        <w:rPr>
          <w:rFonts w:asciiTheme="minorEastAsia" w:hAnsiTheme="minorEastAsia" w:cs="宋体"/>
        </w:rPr>
        <w:t>2008/01-2010/12</w:t>
      </w:r>
      <w:r>
        <w:rPr>
          <w:rFonts w:asciiTheme="minorEastAsia" w:hAnsiTheme="minorEastAsia" w:cs="宋体" w:hint="eastAsia"/>
        </w:rPr>
        <w:t>，</w:t>
      </w:r>
      <w:r>
        <w:rPr>
          <w:rFonts w:asciiTheme="minorEastAsia" w:hAnsiTheme="minorEastAsia" w:cs="宋体"/>
        </w:rPr>
        <w:t>30</w:t>
      </w:r>
      <w:r>
        <w:rPr>
          <w:rFonts w:asciiTheme="minorEastAsia" w:hAnsiTheme="minorEastAsia" w:cs="宋体" w:hint="eastAsia"/>
        </w:rPr>
        <w:t>万元，已结题，主持</w:t>
      </w:r>
    </w:p>
    <w:p w14:paraId="69146FB9" w14:textId="2FFFC770" w:rsidR="004338FF" w:rsidRPr="004338FF" w:rsidRDefault="00A51FFF" w:rsidP="004338FF">
      <w:pPr>
        <w:snapToGrid w:val="0"/>
        <w:ind w:firstLineChars="100" w:firstLine="240"/>
        <w:rPr>
          <w:rFonts w:asciiTheme="minorEastAsia" w:hAnsiTheme="minorEastAsia" w:cs="宋体"/>
        </w:rPr>
      </w:pPr>
      <w:r>
        <w:rPr>
          <w:rFonts w:asciiTheme="minorEastAsia" w:hAnsiTheme="minorEastAsia" w:cs="宋体"/>
        </w:rPr>
        <w:t>2</w:t>
      </w:r>
      <w:r>
        <w:rPr>
          <w:rFonts w:asciiTheme="minorEastAsia" w:hAnsiTheme="minorEastAsia" w:cs="宋体" w:hint="eastAsia"/>
        </w:rPr>
        <w:t>. 长江学者（特聘教授）</w:t>
      </w:r>
      <w:r>
        <w:rPr>
          <w:rFonts w:asciiTheme="minorEastAsia" w:hAnsiTheme="minorEastAsia" w:cs="宋体"/>
        </w:rPr>
        <w:t>,2012</w:t>
      </w:r>
      <w:r>
        <w:rPr>
          <w:rFonts w:asciiTheme="minorEastAsia" w:hAnsiTheme="minorEastAsia" w:cs="宋体" w:hint="eastAsia"/>
        </w:rPr>
        <w:t>年，环境科学</w:t>
      </w:r>
    </w:p>
    <w:p w14:paraId="5CF66EF8" w14:textId="48BF2C54" w:rsidR="00A51FFF" w:rsidRDefault="00A51FFF" w:rsidP="004338FF">
      <w:pPr>
        <w:snapToGrid w:val="0"/>
        <w:spacing w:beforeLines="50" w:before="156" w:afterLines="50" w:after="156"/>
        <w:rPr>
          <w:rFonts w:ascii="楷体" w:eastAsia="楷体" w:hAnsi="楷体" w:cs="宋体"/>
          <w:color w:val="0070C0"/>
          <w:sz w:val="28"/>
          <w:szCs w:val="28"/>
        </w:rPr>
      </w:pPr>
      <w:r>
        <w:rPr>
          <w:rFonts w:ascii="楷体" w:eastAsia="楷体" w:hAnsi="楷体" w:cs="宋体" w:hint="eastAsia"/>
          <w:color w:val="0070C0"/>
          <w:sz w:val="28"/>
          <w:szCs w:val="28"/>
        </w:rPr>
        <w:t>代表性研究成果和学术奖励情况（每项均按时间倒序排序）</w:t>
      </w:r>
    </w:p>
    <w:p w14:paraId="62C3A1C1" w14:textId="4502D30A" w:rsidR="00A51FFF" w:rsidRDefault="00A51FFF" w:rsidP="00BF297C">
      <w:pPr>
        <w:ind w:firstLineChars="101" w:firstLine="283"/>
        <w:rPr>
          <w:rFonts w:ascii="楷体" w:eastAsia="楷体" w:hAnsi="楷体" w:cs="宋体"/>
          <w:b/>
          <w:bCs/>
          <w:color w:val="0070C0"/>
        </w:rPr>
      </w:pPr>
      <w:r>
        <w:rPr>
          <w:rFonts w:ascii="楷体" w:eastAsia="楷体" w:hAnsi="楷体" w:hint="eastAsia"/>
          <w:sz w:val="28"/>
          <w:szCs w:val="28"/>
        </w:rPr>
        <w:t>采用以下格式填写：</w:t>
      </w:r>
      <w:r w:rsidR="008E6EF5">
        <w:rPr>
          <w:rFonts w:ascii="楷体" w:eastAsia="楷体" w:hAnsi="楷体" w:hint="eastAsia"/>
          <w:sz w:val="28"/>
          <w:szCs w:val="28"/>
        </w:rPr>
        <w:t>（论文标记清楚所有第一作者和通讯作者）</w:t>
      </w:r>
    </w:p>
    <w:p w14:paraId="460F50EF" w14:textId="0A95E40B" w:rsidR="00A51FFF" w:rsidRPr="005E6B41" w:rsidRDefault="00A51FFF" w:rsidP="00C86F1B">
      <w:pPr>
        <w:pStyle w:val="a3"/>
        <w:numPr>
          <w:ilvl w:val="0"/>
          <w:numId w:val="2"/>
        </w:numPr>
        <w:snapToGrid w:val="0"/>
        <w:spacing w:afterLines="50" w:after="156"/>
        <w:ind w:left="658" w:firstLineChars="0" w:hanging="374"/>
        <w:rPr>
          <w:rFonts w:asciiTheme="minorEastAsia" w:hAnsiTheme="minorEastAsia" w:cs="宋体"/>
          <w:b/>
          <w:bCs/>
        </w:rPr>
      </w:pPr>
      <w:r w:rsidRPr="005E6B41">
        <w:rPr>
          <w:rFonts w:asciiTheme="minorEastAsia" w:hAnsiTheme="minorEastAsia" w:cs="宋体" w:hint="eastAsia"/>
          <w:b/>
          <w:bCs/>
        </w:rPr>
        <w:t>期刊论文</w:t>
      </w:r>
      <w:r w:rsidR="00E43393" w:rsidRPr="005E6B41">
        <w:rPr>
          <w:rFonts w:asciiTheme="minorEastAsia" w:hAnsiTheme="minorEastAsia" w:cs="宋体" w:hint="eastAsia"/>
          <w:b/>
          <w:bCs/>
        </w:rPr>
        <w:t>：请列出</w:t>
      </w:r>
    </w:p>
    <w:p w14:paraId="0A7E50CA" w14:textId="77777777" w:rsidR="005E6B41" w:rsidRPr="005E6B41" w:rsidRDefault="005E6B41" w:rsidP="005E6B41">
      <w:pPr>
        <w:spacing w:line="440" w:lineRule="atLeast"/>
        <w:ind w:left="240"/>
        <w:rPr>
          <w:rFonts w:asciiTheme="minorEastAsia" w:hAnsiTheme="minorEastAsia" w:cs="宋体"/>
          <w:bCs/>
        </w:rPr>
      </w:pPr>
      <w:r w:rsidRPr="005E6B41">
        <w:rPr>
          <w:rFonts w:asciiTheme="minorEastAsia" w:hAnsiTheme="minorEastAsia" w:cs="宋体" w:hint="eastAsia"/>
          <w:bCs/>
        </w:rPr>
        <w:t>示例</w:t>
      </w:r>
    </w:p>
    <w:p w14:paraId="2AEE057D" w14:textId="77777777" w:rsidR="005E6B41" w:rsidRPr="005E6B41" w:rsidRDefault="005E6B41" w:rsidP="005E6B41">
      <w:pPr>
        <w:snapToGrid w:val="0"/>
        <w:ind w:left="238"/>
        <w:rPr>
          <w:rFonts w:ascii="Times New Roman" w:hAnsiTheme="minorEastAsia" w:cs="Times New Roman"/>
        </w:rPr>
      </w:pPr>
      <w:r w:rsidRPr="005E6B41">
        <w:rPr>
          <w:rFonts w:ascii="Times New Roman" w:hAnsiTheme="minorEastAsia" w:cs="Times New Roman" w:hint="eastAsia"/>
        </w:rPr>
        <w:t>(</w:t>
      </w:r>
      <w:r w:rsidRPr="005E6B41">
        <w:rPr>
          <w:rFonts w:ascii="Times New Roman" w:hAnsi="Times New Roman" w:cs="Times New Roman"/>
        </w:rPr>
        <w:t>1</w:t>
      </w:r>
      <w:r w:rsidRPr="005E6B41">
        <w:rPr>
          <w:rFonts w:ascii="Times New Roman" w:hAnsi="Times New Roman" w:cs="Times New Roman" w:hint="eastAsia"/>
        </w:rPr>
        <w:t xml:space="preserve">) </w:t>
      </w:r>
      <w:r w:rsidRPr="005E6B41">
        <w:rPr>
          <w:rFonts w:ascii="Times New Roman" w:hAnsiTheme="minorEastAsia" w:cs="Times New Roman" w:hint="eastAsia"/>
          <w:b/>
        </w:rPr>
        <w:t>冯建涛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="Times New Roman" w:hAnsiTheme="minorEastAsia" w:cs="Times New Roman" w:hint="eastAsia"/>
        </w:rPr>
        <w:t>陈海峰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="Times New Roman" w:hAnsiTheme="minorEastAsia" w:cs="Times New Roman" w:hint="eastAsia"/>
        </w:rPr>
        <w:t>李良超</w:t>
      </w:r>
      <w:r w:rsidRPr="005E6B41">
        <w:rPr>
          <w:rFonts w:ascii="Times New Roman" w:hAnsiTheme="minorEastAsia" w:cs="Times New Roman"/>
          <w:vertAlign w:val="superscript"/>
        </w:rPr>
        <w:t>*</w:t>
      </w:r>
      <w:r w:rsidRPr="005E6B41">
        <w:rPr>
          <w:rFonts w:ascii="Times New Roman" w:hAnsiTheme="minorEastAsia" w:cs="Times New Roman" w:hint="eastAsia"/>
        </w:rPr>
        <w:t xml:space="preserve">, </w:t>
      </w:r>
      <w:r w:rsidRPr="005E6B41">
        <w:rPr>
          <w:rFonts w:ascii="Times New Roman" w:hAnsiTheme="minorEastAsia" w:cs="Times New Roman"/>
        </w:rPr>
        <w:t>ZnTi</w:t>
      </w:r>
      <w:r w:rsidRPr="005E6B41">
        <w:rPr>
          <w:rFonts w:ascii="Times New Roman" w:hAnsiTheme="minorEastAsia" w:cs="Times New Roman"/>
          <w:vertAlign w:val="subscript"/>
        </w:rPr>
        <w:t>0.6</w:t>
      </w:r>
      <w:r w:rsidRPr="005E6B41">
        <w:rPr>
          <w:rFonts w:ascii="Times New Roman" w:hAnsiTheme="minorEastAsia" w:cs="Times New Roman"/>
        </w:rPr>
        <w:t>Fe</w:t>
      </w:r>
      <w:r w:rsidRPr="005E6B41">
        <w:rPr>
          <w:rFonts w:ascii="Times New Roman" w:hAnsiTheme="minorEastAsia" w:cs="Times New Roman"/>
          <w:vertAlign w:val="subscript"/>
        </w:rPr>
        <w:t>1.4</w:t>
      </w:r>
      <w:r w:rsidRPr="005E6B41">
        <w:rPr>
          <w:rFonts w:ascii="Times New Roman" w:hAnsiTheme="minorEastAsia" w:cs="Times New Roman"/>
        </w:rPr>
        <w:t>O</w:t>
      </w:r>
      <w:r w:rsidRPr="005E6B41">
        <w:rPr>
          <w:rFonts w:ascii="Times New Roman" w:hAnsiTheme="minorEastAsia" w:cs="Times New Roman"/>
          <w:vertAlign w:val="subscript"/>
        </w:rPr>
        <w:t>4</w:t>
      </w:r>
      <w:r w:rsidRPr="005E6B41">
        <w:rPr>
          <w:rFonts w:ascii="Times New Roman" w:hAnsiTheme="minorEastAsia" w:cs="Times New Roman"/>
        </w:rPr>
        <w:t>/</w:t>
      </w:r>
      <w:r w:rsidRPr="005E6B41">
        <w:rPr>
          <w:rFonts w:ascii="Times New Roman" w:hAnsiTheme="minorEastAsia" w:cs="Times New Roman" w:hint="eastAsia"/>
        </w:rPr>
        <w:t>膨胀石墨复合物对污染物的吸附</w:t>
      </w:r>
      <w:r w:rsidRPr="005E6B41">
        <w:rPr>
          <w:rFonts w:ascii="Times New Roman" w:hAnsiTheme="minorEastAsia" w:cs="Times New Roman"/>
        </w:rPr>
        <w:t>-</w:t>
      </w:r>
      <w:r w:rsidRPr="005E6B41">
        <w:rPr>
          <w:rFonts w:ascii="Times New Roman" w:hAnsiTheme="minorEastAsia" w:cs="Times New Roman" w:hint="eastAsia"/>
        </w:rPr>
        <w:t>光催化降解活性</w:t>
      </w:r>
      <w:r w:rsidRPr="005E6B41">
        <w:rPr>
          <w:rFonts w:ascii="Times New Roman" w:hAnsiTheme="minorEastAsia" w:cs="Times New Roman" w:hint="eastAsia"/>
        </w:rPr>
        <w:t xml:space="preserve">, </w:t>
      </w:r>
      <w:r w:rsidRPr="005E6B41">
        <w:rPr>
          <w:rFonts w:ascii="Times New Roman" w:hAnsiTheme="minorEastAsia" w:cs="Times New Roman" w:hint="eastAsia"/>
        </w:rPr>
        <w:t>中国科学</w:t>
      </w:r>
      <w:r w:rsidRPr="005E6B41">
        <w:rPr>
          <w:rFonts w:ascii="Times New Roman" w:hAnsiTheme="minorEastAsia" w:cs="Times New Roman" w:hint="eastAsia"/>
        </w:rPr>
        <w:t xml:space="preserve">: </w:t>
      </w:r>
      <w:r w:rsidRPr="005E6B41">
        <w:rPr>
          <w:rFonts w:ascii="Times New Roman" w:hAnsiTheme="minorEastAsia" w:cs="Times New Roman" w:hint="eastAsia"/>
        </w:rPr>
        <w:t>化学</w:t>
      </w:r>
      <w:r w:rsidRPr="005E6B41">
        <w:rPr>
          <w:rFonts w:ascii="Times New Roman" w:hAnsiTheme="minorEastAsia" w:cs="Times New Roman" w:hint="eastAsia"/>
        </w:rPr>
        <w:t xml:space="preserve">, </w:t>
      </w:r>
      <w:r w:rsidRPr="005E6B41">
        <w:rPr>
          <w:rFonts w:ascii="Times New Roman" w:hAnsiTheme="minorEastAsia" w:cs="Times New Roman"/>
        </w:rPr>
        <w:t>201</w:t>
      </w:r>
      <w:r w:rsidRPr="005E6B41">
        <w:rPr>
          <w:rFonts w:ascii="Times New Roman" w:hAnsiTheme="minorEastAsia" w:cs="Times New Roman" w:hint="eastAsia"/>
        </w:rPr>
        <w:t xml:space="preserve">5, 45(10): </w:t>
      </w:r>
      <w:r w:rsidRPr="005E6B41">
        <w:rPr>
          <w:rFonts w:ascii="Times New Roman" w:hAnsiTheme="minorEastAsia" w:cs="Times New Roman"/>
        </w:rPr>
        <w:t>1075 ~ 1088</w:t>
      </w:r>
    </w:p>
    <w:p w14:paraId="0855576B" w14:textId="77777777" w:rsidR="005E6B41" w:rsidRPr="005E6B41" w:rsidRDefault="005E6B41" w:rsidP="005E6B41">
      <w:pPr>
        <w:snapToGrid w:val="0"/>
        <w:ind w:left="238"/>
        <w:rPr>
          <w:rFonts w:ascii="Times New Roman" w:hAnsi="Times New Roman" w:cs="Times New Roman"/>
        </w:rPr>
      </w:pPr>
      <w:r w:rsidRPr="005E6B41">
        <w:rPr>
          <w:rFonts w:ascii="Times New Roman" w:hAnsiTheme="minorEastAsia" w:cs="Times New Roman" w:hint="eastAsia"/>
        </w:rPr>
        <w:t>(</w:t>
      </w:r>
      <w:r w:rsidRPr="005E6B41">
        <w:rPr>
          <w:rFonts w:ascii="Times New Roman" w:hAnsi="Times New Roman" w:cs="Times New Roman"/>
        </w:rPr>
        <w:t>2</w:t>
      </w:r>
      <w:r w:rsidRPr="005E6B41">
        <w:rPr>
          <w:rFonts w:ascii="Times New Roman" w:hAnsi="Times New Roman" w:cs="Times New Roman" w:hint="eastAsia"/>
        </w:rPr>
        <w:t xml:space="preserve">) </w:t>
      </w:r>
      <w:r w:rsidRPr="005E6B41">
        <w:rPr>
          <w:rFonts w:ascii="Times New Roman" w:hAnsi="Times New Roman" w:cs="Times New Roman"/>
          <w:b/>
        </w:rPr>
        <w:t>Liming Tan</w:t>
      </w:r>
      <w:r w:rsidRPr="005E6B41">
        <w:rPr>
          <w:rFonts w:ascii="Times New Roman" w:hAnsi="Times New Roman" w:cs="Times New Roman"/>
          <w:b/>
          <w:vertAlign w:val="superscript"/>
        </w:rPr>
        <w:t>#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="Times New Roman" w:hAnsi="Times New Roman" w:cs="Times New Roman"/>
        </w:rPr>
        <w:t>Kelvin Xi Zhang</w:t>
      </w:r>
      <w:r w:rsidRPr="005E6B41">
        <w:rPr>
          <w:rFonts w:ascii="Times New Roman" w:hAnsi="Times New Roman" w:cs="Times New Roman"/>
          <w:vertAlign w:val="superscript"/>
        </w:rPr>
        <w:t>#</w:t>
      </w:r>
      <w:r w:rsidRPr="005E6B41">
        <w:rPr>
          <w:rFonts w:ascii="Times New Roman" w:hAnsi="Times New Roman" w:cs="Times New Roman"/>
        </w:rPr>
        <w:t xml:space="preserve">, Matthew Y. </w:t>
      </w:r>
      <w:proofErr w:type="spellStart"/>
      <w:r w:rsidRPr="005E6B41">
        <w:rPr>
          <w:rFonts w:ascii="Times New Roman" w:hAnsi="Times New Roman" w:cs="Times New Roman"/>
        </w:rPr>
        <w:t>Pecot</w:t>
      </w:r>
      <w:proofErr w:type="spellEnd"/>
      <w:r w:rsidRPr="005E6B41">
        <w:rPr>
          <w:rFonts w:ascii="Times New Roman" w:hAnsi="Times New Roman" w:cs="Times New Roman"/>
        </w:rPr>
        <w:t xml:space="preserve">, </w:t>
      </w:r>
      <w:proofErr w:type="spellStart"/>
      <w:r w:rsidRPr="005E6B41">
        <w:rPr>
          <w:rFonts w:ascii="Times New Roman" w:hAnsi="Times New Roman" w:cs="Times New Roman"/>
        </w:rPr>
        <w:t>Sonal</w:t>
      </w:r>
      <w:proofErr w:type="spellEnd"/>
      <w:r w:rsidRPr="005E6B41">
        <w:rPr>
          <w:rFonts w:ascii="Times New Roman" w:hAnsi="Times New Roman" w:cs="Times New Roman"/>
        </w:rPr>
        <w:t xml:space="preserve"> </w:t>
      </w:r>
      <w:proofErr w:type="spellStart"/>
      <w:r w:rsidRPr="005E6B41">
        <w:rPr>
          <w:rFonts w:ascii="Times New Roman" w:hAnsi="Times New Roman" w:cs="Times New Roman"/>
        </w:rPr>
        <w:t>Nagarkar</w:t>
      </w:r>
      <w:proofErr w:type="spellEnd"/>
      <w:r w:rsidRPr="005E6B41">
        <w:rPr>
          <w:rFonts w:ascii="Times New Roman" w:hAnsi="Times New Roman" w:cs="Times New Roman"/>
        </w:rPr>
        <w:t>-Jaiswal, Pei-Tseng Lee, Shin-</w:t>
      </w:r>
      <w:proofErr w:type="spellStart"/>
      <w:r w:rsidRPr="005E6B41">
        <w:rPr>
          <w:rFonts w:ascii="Times New Roman" w:hAnsi="Times New Roman" w:cs="Times New Roman"/>
        </w:rPr>
        <w:t>ya</w:t>
      </w:r>
      <w:proofErr w:type="spellEnd"/>
      <w:r w:rsidRPr="005E6B41">
        <w:rPr>
          <w:rFonts w:ascii="Times New Roman" w:hAnsi="Times New Roman" w:cs="Times New Roman"/>
        </w:rPr>
        <w:t xml:space="preserve"> </w:t>
      </w:r>
      <w:proofErr w:type="spellStart"/>
      <w:r w:rsidRPr="005E6B41">
        <w:rPr>
          <w:rFonts w:ascii="Times New Roman" w:hAnsi="Times New Roman" w:cs="Times New Roman"/>
        </w:rPr>
        <w:t>Takemura</w:t>
      </w:r>
      <w:proofErr w:type="spellEnd"/>
      <w:r w:rsidRPr="005E6B41">
        <w:rPr>
          <w:rFonts w:ascii="Times New Roman" w:hAnsi="Times New Roman" w:cs="Times New Roman"/>
        </w:rPr>
        <w:t xml:space="preserve">, Jason M. McEwen, </w:t>
      </w:r>
      <w:proofErr w:type="spellStart"/>
      <w:r w:rsidRPr="005E6B41">
        <w:rPr>
          <w:rFonts w:ascii="Times New Roman" w:hAnsi="Times New Roman" w:cs="Times New Roman"/>
        </w:rPr>
        <w:t>Aljoscha</w:t>
      </w:r>
      <w:proofErr w:type="spellEnd"/>
      <w:r w:rsidRPr="005E6B41">
        <w:rPr>
          <w:rFonts w:ascii="Times New Roman" w:hAnsi="Times New Roman" w:cs="Times New Roman"/>
        </w:rPr>
        <w:t xml:space="preserve"> </w:t>
      </w:r>
      <w:proofErr w:type="spellStart"/>
      <w:r w:rsidRPr="005E6B41">
        <w:rPr>
          <w:rFonts w:ascii="Times New Roman" w:hAnsi="Times New Roman" w:cs="Times New Roman"/>
        </w:rPr>
        <w:t>Nern</w:t>
      </w:r>
      <w:proofErr w:type="spellEnd"/>
      <w:r w:rsidRPr="005E6B41">
        <w:rPr>
          <w:rFonts w:ascii="Times New Roman" w:hAnsi="Times New Roman" w:cs="Times New Roman"/>
        </w:rPr>
        <w:t xml:space="preserve">, </w:t>
      </w:r>
      <w:proofErr w:type="spellStart"/>
      <w:r w:rsidRPr="005E6B41">
        <w:rPr>
          <w:rFonts w:ascii="Times New Roman" w:hAnsi="Times New Roman" w:cs="Times New Roman"/>
        </w:rPr>
        <w:t>Shuwa</w:t>
      </w:r>
      <w:proofErr w:type="spellEnd"/>
      <w:r w:rsidRPr="005E6B41">
        <w:rPr>
          <w:rFonts w:ascii="Times New Roman" w:hAnsi="Times New Roman" w:cs="Times New Roman"/>
        </w:rPr>
        <w:t xml:space="preserve"> Xu, </w:t>
      </w:r>
      <w:r w:rsidRPr="005E6B41">
        <w:rPr>
          <w:rFonts w:ascii="Times New Roman" w:hAnsi="Times New Roman" w:cs="Times New Roman"/>
        </w:rPr>
        <w:lastRenderedPageBreak/>
        <w:t xml:space="preserve">Wael </w:t>
      </w:r>
      <w:proofErr w:type="spellStart"/>
      <w:r w:rsidRPr="005E6B41">
        <w:rPr>
          <w:rFonts w:ascii="Times New Roman" w:hAnsi="Times New Roman" w:cs="Times New Roman"/>
        </w:rPr>
        <w:t>Tadros</w:t>
      </w:r>
      <w:proofErr w:type="spellEnd"/>
      <w:r w:rsidRPr="005E6B41">
        <w:rPr>
          <w:rFonts w:ascii="Times New Roman" w:hAnsi="Times New Roman" w:cs="Times New Roman"/>
        </w:rPr>
        <w:t xml:space="preserve">, </w:t>
      </w:r>
      <w:proofErr w:type="spellStart"/>
      <w:r w:rsidRPr="005E6B41">
        <w:rPr>
          <w:rFonts w:ascii="Times New Roman" w:hAnsi="Times New Roman" w:cs="Times New Roman"/>
        </w:rPr>
        <w:t>Zhenqing</w:t>
      </w:r>
      <w:proofErr w:type="spellEnd"/>
      <w:r w:rsidRPr="005E6B41">
        <w:rPr>
          <w:rFonts w:ascii="Times New Roman" w:hAnsi="Times New Roman" w:cs="Times New Roman"/>
        </w:rPr>
        <w:t xml:space="preserve"> Chen, Kai Zinn, Hugo J. </w:t>
      </w:r>
      <w:proofErr w:type="spellStart"/>
      <w:r w:rsidRPr="005E6B41">
        <w:rPr>
          <w:rFonts w:ascii="Times New Roman" w:hAnsi="Times New Roman" w:cs="Times New Roman"/>
        </w:rPr>
        <w:t>Bellen</w:t>
      </w:r>
      <w:proofErr w:type="spellEnd"/>
      <w:r w:rsidRPr="005E6B41">
        <w:rPr>
          <w:rFonts w:ascii="Times New Roman" w:hAnsi="Times New Roman" w:cs="Times New Roman"/>
        </w:rPr>
        <w:t>, Marta Morey</w:t>
      </w:r>
      <w:r w:rsidRPr="005E6B41">
        <w:rPr>
          <w:rFonts w:ascii="Times New Roman" w:hAnsi="Times New Roman" w:cs="Times New Roman"/>
          <w:vertAlign w:val="superscript"/>
        </w:rPr>
        <w:t>*</w:t>
      </w:r>
      <w:r w:rsidRPr="005E6B41">
        <w:rPr>
          <w:rFonts w:ascii="Times New Roman" w:hAnsi="Times New Roman" w:cs="Times New Roman"/>
        </w:rPr>
        <w:t>, S. Lawrence Zipursky</w:t>
      </w:r>
      <w:r w:rsidRPr="005E6B41">
        <w:rPr>
          <w:rFonts w:ascii="Times New Roman" w:hAnsi="Times New Roman" w:cs="Times New Roman"/>
          <w:vertAlign w:val="superscript"/>
        </w:rPr>
        <w:t>*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="Times New Roman" w:hAnsi="Times New Roman" w:cs="Times New Roman"/>
        </w:rPr>
        <w:t>Ig Superfamily Ligand and Receptor Pairs Expressed in Synaptic Partners in Drosophila</w:t>
      </w:r>
      <w:r w:rsidRPr="005E6B41">
        <w:rPr>
          <w:rFonts w:ascii="Times New Roman" w:hAnsi="Times New Roman" w:cs="Times New Roman" w:hint="eastAsia"/>
        </w:rPr>
        <w:t>, Cell, 2015, 163(7): 1756-1769</w:t>
      </w:r>
    </w:p>
    <w:p w14:paraId="335A3138" w14:textId="77777777" w:rsidR="005E6B41" w:rsidRPr="005E6B41" w:rsidRDefault="005E6B41" w:rsidP="005E6B41">
      <w:pPr>
        <w:snapToGrid w:val="0"/>
        <w:ind w:left="284"/>
        <w:rPr>
          <w:rFonts w:asciiTheme="minorEastAsia" w:hAnsiTheme="minorEastAsia" w:cs="宋体"/>
        </w:rPr>
      </w:pPr>
    </w:p>
    <w:p w14:paraId="03362C60" w14:textId="519AB351" w:rsidR="00A51FFF" w:rsidRDefault="00A51FFF" w:rsidP="00C86F1B">
      <w:pPr>
        <w:pStyle w:val="a3"/>
        <w:numPr>
          <w:ilvl w:val="0"/>
          <w:numId w:val="2"/>
        </w:numPr>
        <w:snapToGrid w:val="0"/>
        <w:spacing w:afterLines="50" w:after="156"/>
        <w:ind w:left="658" w:firstLineChars="0" w:hanging="374"/>
        <w:rPr>
          <w:rFonts w:asciiTheme="minorEastAsia" w:hAnsiTheme="minorEastAsia" w:cs="宋体"/>
          <w:b/>
          <w:bCs/>
        </w:rPr>
      </w:pPr>
      <w:r w:rsidRPr="005E6B41">
        <w:rPr>
          <w:rFonts w:asciiTheme="minorEastAsia" w:hAnsiTheme="minorEastAsia" w:cs="宋体" w:hint="eastAsia"/>
          <w:b/>
          <w:bCs/>
        </w:rPr>
        <w:t>会议论文</w:t>
      </w:r>
    </w:p>
    <w:p w14:paraId="7AAC11C9" w14:textId="77777777" w:rsidR="005E6B41" w:rsidRDefault="005E6B41" w:rsidP="005E6B41">
      <w:pPr>
        <w:snapToGrid w:val="0"/>
        <w:ind w:left="284"/>
        <w:rPr>
          <w:rFonts w:asciiTheme="minorEastAsia" w:hAnsiTheme="minorEastAsia" w:cs="宋体"/>
          <w:bCs/>
        </w:rPr>
      </w:pPr>
      <w:r>
        <w:rPr>
          <w:rFonts w:asciiTheme="minorEastAsia" w:hAnsiTheme="minorEastAsia" w:cs="宋体" w:hint="eastAsia"/>
          <w:bCs/>
        </w:rPr>
        <w:t>例：</w:t>
      </w:r>
    </w:p>
    <w:p w14:paraId="36DE0610" w14:textId="7A2BBAD9" w:rsidR="005E6B41" w:rsidRDefault="005E6B41" w:rsidP="005E6B41">
      <w:pPr>
        <w:snapToGrid w:val="0"/>
        <w:ind w:left="284"/>
        <w:rPr>
          <w:rFonts w:asciiTheme="minorEastAsia" w:hAnsiTheme="minorEastAsia" w:cs="宋体"/>
          <w:b/>
          <w:bCs/>
        </w:rPr>
      </w:pPr>
      <w:r>
        <w:rPr>
          <w:rFonts w:ascii="Times New Roman" w:hAnsi="Times New Roman" w:cs="Times New Roman"/>
          <w:b/>
        </w:rPr>
        <w:t>Lou Y.</w:t>
      </w:r>
      <w:r>
        <w:rPr>
          <w:rFonts w:ascii="Times New Roman" w:hAnsi="Times New Roman" w:cs="Times New Roman"/>
          <w:vertAlign w:val="superscript"/>
        </w:rPr>
        <w:t>#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Zhang H.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Wu W.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Hu Z.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 xml:space="preserve">Magic view: An optimized ultra-large scientific image viewer for </w:t>
      </w:r>
      <w:proofErr w:type="spellStart"/>
      <w:r>
        <w:rPr>
          <w:rFonts w:ascii="Times New Roman" w:hAnsi="Times New Roman" w:cs="Times New Roman"/>
        </w:rPr>
        <w:t>SAGEtiled</w:t>
      </w:r>
      <w:proofErr w:type="spellEnd"/>
      <w:r>
        <w:rPr>
          <w:rFonts w:ascii="Times New Roman" w:hAnsi="Times New Roman" w:cs="Times New Roman"/>
        </w:rPr>
        <w:t>-display environment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9th IEEE International Conference on e-Science, e-Science2013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Beijing</w:t>
      </w:r>
      <w:r>
        <w:rPr>
          <w:rFonts w:ascii="Times New Roman" w:hAnsi="Times New Roman" w:cs="Times New Roman" w:hint="eastAsia"/>
        </w:rPr>
        <w:t>, P.R. China, 2013.</w:t>
      </w:r>
      <w:r>
        <w:rPr>
          <w:rFonts w:ascii="Times New Roman" w:hAnsi="Times New Roman" w:cs="Times New Roman"/>
        </w:rPr>
        <w:t>10.22-10.25</w:t>
      </w:r>
    </w:p>
    <w:p w14:paraId="73909081" w14:textId="77777777" w:rsidR="005E6B41" w:rsidRPr="005E6B41" w:rsidRDefault="005E6B41" w:rsidP="005E6B41">
      <w:pPr>
        <w:snapToGrid w:val="0"/>
        <w:ind w:left="284"/>
        <w:rPr>
          <w:rFonts w:asciiTheme="minorEastAsia" w:hAnsiTheme="minorEastAsia" w:cs="宋体"/>
          <w:b/>
          <w:bCs/>
        </w:rPr>
      </w:pPr>
    </w:p>
    <w:p w14:paraId="535EDFAB" w14:textId="0C04A13F" w:rsidR="00A51FFF" w:rsidRPr="005E6B41" w:rsidRDefault="00A51FFF" w:rsidP="00C86F1B">
      <w:pPr>
        <w:pStyle w:val="a3"/>
        <w:numPr>
          <w:ilvl w:val="0"/>
          <w:numId w:val="2"/>
        </w:numPr>
        <w:snapToGrid w:val="0"/>
        <w:spacing w:afterLines="50" w:after="156"/>
        <w:ind w:left="658" w:firstLineChars="0" w:hanging="374"/>
        <w:rPr>
          <w:rFonts w:asciiTheme="minorEastAsia" w:hAnsiTheme="minorEastAsia" w:cs="宋体"/>
          <w:b/>
          <w:bCs/>
        </w:rPr>
      </w:pPr>
      <w:r w:rsidRPr="005E6B41">
        <w:rPr>
          <w:rFonts w:asciiTheme="minorEastAsia" w:hAnsiTheme="minorEastAsia" w:cs="宋体" w:hint="eastAsia"/>
          <w:b/>
          <w:bCs/>
        </w:rPr>
        <w:t>专著</w:t>
      </w:r>
    </w:p>
    <w:p w14:paraId="634F924F" w14:textId="77777777" w:rsidR="005E6B41" w:rsidRPr="005E6B41" w:rsidRDefault="005E6B41" w:rsidP="005E6B41">
      <w:pPr>
        <w:snapToGrid w:val="0"/>
        <w:spacing w:line="440" w:lineRule="exact"/>
        <w:ind w:left="238"/>
        <w:rPr>
          <w:rFonts w:asciiTheme="minorEastAsia" w:hAnsiTheme="minorEastAsia"/>
        </w:rPr>
      </w:pPr>
      <w:r w:rsidRPr="005E6B41">
        <w:rPr>
          <w:rFonts w:asciiTheme="minorEastAsia" w:hAnsiTheme="minorEastAsia" w:cs="楷体_GB2312" w:hint="eastAsia"/>
        </w:rPr>
        <w:t>格式：所有作者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专著名称(章节标题)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出版社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总字数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出版年份。</w:t>
      </w:r>
    </w:p>
    <w:p w14:paraId="7EACC074" w14:textId="77777777" w:rsidR="005E6B41" w:rsidRPr="005E6B41" w:rsidRDefault="005E6B41" w:rsidP="005E6B41">
      <w:pPr>
        <w:snapToGrid w:val="0"/>
        <w:spacing w:line="440" w:lineRule="exact"/>
        <w:ind w:left="238"/>
        <w:rPr>
          <w:rFonts w:asciiTheme="minorEastAsia" w:hAnsiTheme="minorEastAsia" w:cs="楷体_GB2312"/>
        </w:rPr>
      </w:pPr>
      <w:r w:rsidRPr="005E6B41">
        <w:rPr>
          <w:rFonts w:asciiTheme="minorEastAsia" w:hAnsiTheme="minorEastAsia" w:cs="楷体_GB2312" w:hint="eastAsia"/>
        </w:rPr>
        <w:t>示例：许智宏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  <w:b/>
        </w:rPr>
        <w:t>种康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/>
        </w:rPr>
        <w:t>植物细胞分化与器官发生</w:t>
      </w:r>
      <w:r w:rsidRPr="005E6B41">
        <w:rPr>
          <w:rFonts w:ascii="Times New Roman" w:hAnsi="Times New Roman" w:cs="Times New Roman" w:hint="eastAsia"/>
        </w:rPr>
        <w:t>,</w:t>
      </w:r>
      <w:r w:rsidRPr="005E6B41">
        <w:rPr>
          <w:rFonts w:asciiTheme="minorEastAsia" w:hAnsiTheme="minorEastAsia" w:cs="楷体_GB2312" w:hint="eastAsia"/>
        </w:rPr>
        <w:t>科学出版社</w:t>
      </w:r>
      <w:r w:rsidRPr="005E6B41">
        <w:rPr>
          <w:rFonts w:ascii="Times New Roman" w:hAnsi="Times New Roman" w:cs="Times New Roman" w:hint="eastAsia"/>
        </w:rPr>
        <w:t>,</w:t>
      </w:r>
      <w:r w:rsidRPr="005E6B41">
        <w:rPr>
          <w:rFonts w:asciiTheme="minorEastAsia" w:hAnsiTheme="minorEastAsia" w:cs="楷体_GB2312" w:hint="eastAsia"/>
        </w:rPr>
        <w:t>420千字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/>
        </w:rPr>
        <w:t>201</w:t>
      </w:r>
      <w:r w:rsidRPr="005E6B41">
        <w:rPr>
          <w:rFonts w:asciiTheme="minorEastAsia" w:hAnsiTheme="minorEastAsia" w:cs="楷体_GB2312" w:hint="eastAsia"/>
        </w:rPr>
        <w:t>5</w:t>
      </w:r>
    </w:p>
    <w:p w14:paraId="28AAB572" w14:textId="77777777" w:rsidR="005E6B41" w:rsidRPr="005E6B41" w:rsidRDefault="005E6B41" w:rsidP="005E6B41">
      <w:pPr>
        <w:snapToGrid w:val="0"/>
        <w:rPr>
          <w:rFonts w:asciiTheme="minorEastAsia" w:hAnsiTheme="minorEastAsia" w:cs="宋体"/>
        </w:rPr>
      </w:pPr>
    </w:p>
    <w:p w14:paraId="69982C3C" w14:textId="16ABA80C" w:rsidR="00A51FFF" w:rsidRPr="005E6B41" w:rsidRDefault="00A51FFF" w:rsidP="00C86F1B">
      <w:pPr>
        <w:pStyle w:val="a3"/>
        <w:numPr>
          <w:ilvl w:val="0"/>
          <w:numId w:val="2"/>
        </w:numPr>
        <w:snapToGrid w:val="0"/>
        <w:spacing w:afterLines="50" w:after="156"/>
        <w:ind w:left="658" w:firstLineChars="0" w:hanging="374"/>
        <w:rPr>
          <w:rFonts w:asciiTheme="minorEastAsia" w:hAnsiTheme="minorEastAsia" w:cs="宋体"/>
          <w:b/>
          <w:bCs/>
        </w:rPr>
      </w:pPr>
      <w:r w:rsidRPr="005E6B41">
        <w:rPr>
          <w:rFonts w:asciiTheme="minorEastAsia" w:hAnsiTheme="minorEastAsia" w:cs="宋体" w:hint="eastAsia"/>
          <w:b/>
          <w:bCs/>
        </w:rPr>
        <w:t>授权发明专利</w:t>
      </w:r>
    </w:p>
    <w:p w14:paraId="419E7B5A" w14:textId="77777777" w:rsidR="005E6B41" w:rsidRPr="005E6B41" w:rsidRDefault="005E6B41" w:rsidP="00DA2C5F">
      <w:pPr>
        <w:snapToGrid w:val="0"/>
        <w:spacing w:line="440" w:lineRule="exact"/>
        <w:ind w:left="238"/>
        <w:rPr>
          <w:rFonts w:asciiTheme="minorEastAsia" w:hAnsiTheme="minorEastAsia"/>
        </w:rPr>
      </w:pPr>
      <w:r w:rsidRPr="005E6B41">
        <w:rPr>
          <w:rFonts w:asciiTheme="minorEastAsia" w:hAnsiTheme="minorEastAsia" w:cs="楷体_GB2312" w:hint="eastAsia"/>
        </w:rPr>
        <w:t>格式：发明人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专利名称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授权时间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国别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专利号</w:t>
      </w:r>
    </w:p>
    <w:p w14:paraId="77EF065B" w14:textId="77777777" w:rsidR="005E6B41" w:rsidRPr="005E6B41" w:rsidRDefault="005E6B41" w:rsidP="00DA2C5F">
      <w:pPr>
        <w:snapToGrid w:val="0"/>
        <w:spacing w:line="440" w:lineRule="exact"/>
        <w:ind w:left="238"/>
        <w:rPr>
          <w:rFonts w:asciiTheme="minorEastAsia" w:hAnsiTheme="minorEastAsia"/>
        </w:rPr>
      </w:pPr>
      <w:r w:rsidRPr="005E6B41">
        <w:rPr>
          <w:rFonts w:asciiTheme="minorEastAsia" w:hAnsiTheme="minorEastAsia" w:cs="楷体_GB2312" w:hint="eastAsia"/>
        </w:rPr>
        <w:t>示例：</w:t>
      </w:r>
      <w:r w:rsidRPr="005E6B41">
        <w:rPr>
          <w:rFonts w:asciiTheme="minorEastAsia" w:hAnsiTheme="minorEastAsia" w:cs="楷体_GB2312" w:hint="eastAsia"/>
          <w:b/>
        </w:rPr>
        <w:t>王凡</w:t>
      </w:r>
      <w:r w:rsidRPr="005E6B41">
        <w:rPr>
          <w:rFonts w:ascii="Times New Roman" w:hAnsi="Times New Roman" w:cs="Times New Roman" w:hint="eastAsia"/>
        </w:rPr>
        <w:t xml:space="preserve">, </w:t>
      </w:r>
      <w:r>
        <w:rPr>
          <w:rStyle w:val="nlkfqirnlfjer1dfgzxcyiuro"/>
        </w:rPr>
        <w:t>一种改善营养性贫血的</w:t>
      </w:r>
      <w:r>
        <w:rPr>
          <w:rStyle w:val="nlkfqirnlfjerldfgzxcyiuro"/>
        </w:rPr>
        <w:t>中药组合物及其制备方法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/>
        </w:rPr>
        <w:t>201</w:t>
      </w:r>
      <w:r w:rsidRPr="005E6B41">
        <w:rPr>
          <w:rFonts w:asciiTheme="minorEastAsia" w:hAnsiTheme="minorEastAsia" w:cs="楷体_GB2312" w:hint="eastAsia"/>
        </w:rPr>
        <w:t>4</w:t>
      </w:r>
      <w:r w:rsidRPr="005E6B41">
        <w:rPr>
          <w:rFonts w:asciiTheme="minorEastAsia" w:hAnsiTheme="minorEastAsia" w:cs="楷体_GB2312"/>
        </w:rPr>
        <w:t>.</w:t>
      </w:r>
      <w:r w:rsidRPr="005E6B41">
        <w:rPr>
          <w:rFonts w:asciiTheme="minorEastAsia" w:hAnsiTheme="minorEastAsia" w:cs="楷体_GB2312" w:hint="eastAsia"/>
        </w:rPr>
        <w:t>11.1</w:t>
      </w:r>
      <w:r w:rsidRPr="005E6B41">
        <w:rPr>
          <w:rFonts w:asciiTheme="minorEastAsia" w:hAnsiTheme="minorEastAsia" w:cs="楷体_GB2312"/>
        </w:rPr>
        <w:t>9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中国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ZL201210020610.9</w:t>
      </w:r>
    </w:p>
    <w:p w14:paraId="525A9CBD" w14:textId="77777777" w:rsidR="005E6B41" w:rsidRPr="004338FF" w:rsidRDefault="005E6B41" w:rsidP="005E6B41">
      <w:pPr>
        <w:pStyle w:val="a3"/>
        <w:snapToGrid w:val="0"/>
        <w:ind w:left="660" w:firstLineChars="0" w:firstLine="0"/>
        <w:rPr>
          <w:rFonts w:asciiTheme="minorEastAsia" w:hAnsiTheme="minorEastAsia" w:cs="宋体"/>
        </w:rPr>
      </w:pPr>
    </w:p>
    <w:p w14:paraId="662D55C8" w14:textId="3399D368" w:rsidR="00A51FFF" w:rsidRPr="00C86F1B" w:rsidRDefault="00A51FFF" w:rsidP="00C86F1B">
      <w:pPr>
        <w:pStyle w:val="a3"/>
        <w:numPr>
          <w:ilvl w:val="0"/>
          <w:numId w:val="2"/>
        </w:numPr>
        <w:snapToGrid w:val="0"/>
        <w:spacing w:afterLines="50" w:after="156"/>
        <w:ind w:left="658" w:firstLineChars="0" w:hanging="374"/>
        <w:rPr>
          <w:rFonts w:asciiTheme="minorEastAsia" w:hAnsiTheme="minorEastAsia" w:cs="宋体"/>
          <w:b/>
          <w:bCs/>
        </w:rPr>
      </w:pPr>
      <w:r w:rsidRPr="00C86F1B">
        <w:rPr>
          <w:rFonts w:asciiTheme="minorEastAsia" w:hAnsiTheme="minorEastAsia" w:cs="宋体" w:hint="eastAsia"/>
          <w:b/>
          <w:bCs/>
        </w:rPr>
        <w:t>会议特邀学术报告</w:t>
      </w:r>
    </w:p>
    <w:p w14:paraId="71B2F763" w14:textId="77777777" w:rsidR="005E6B41" w:rsidRPr="005E6B41" w:rsidRDefault="005E6B41" w:rsidP="005E6B41">
      <w:pPr>
        <w:snapToGrid w:val="0"/>
        <w:ind w:left="238"/>
        <w:rPr>
          <w:rFonts w:asciiTheme="minorEastAsia" w:hAnsiTheme="minorEastAsia" w:cs="楷体_GB2312"/>
        </w:rPr>
      </w:pPr>
      <w:r w:rsidRPr="005E6B41">
        <w:rPr>
          <w:rFonts w:asciiTheme="minorEastAsia" w:hAnsiTheme="minorEastAsia" w:cs="楷体_GB2312" w:hint="eastAsia"/>
        </w:rPr>
        <w:t>格式：报告人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报告名称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会议名称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会议地址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会议时间</w:t>
      </w:r>
    </w:p>
    <w:p w14:paraId="79C983C0" w14:textId="77777777" w:rsidR="005E6B41" w:rsidRPr="005E6B41" w:rsidRDefault="005E6B41" w:rsidP="005E6B41">
      <w:pPr>
        <w:snapToGrid w:val="0"/>
        <w:ind w:left="238"/>
        <w:rPr>
          <w:rFonts w:ascii="Times New Roman" w:hAnsi="Times New Roman" w:cs="Times New Roman"/>
        </w:rPr>
      </w:pPr>
      <w:r w:rsidRPr="005E6B41">
        <w:rPr>
          <w:rFonts w:ascii="Times New Roman" w:hAnsi="Times New Roman" w:cs="Times New Roman" w:hint="eastAsia"/>
        </w:rPr>
        <w:t>(</w:t>
      </w:r>
      <w:r w:rsidRPr="005E6B41">
        <w:rPr>
          <w:rFonts w:ascii="Times New Roman" w:hAnsi="Times New Roman" w:cs="Times New Roman"/>
        </w:rPr>
        <w:t>1</w:t>
      </w:r>
      <w:r w:rsidRPr="005E6B41">
        <w:rPr>
          <w:rFonts w:ascii="Times New Roman" w:hAnsi="Times New Roman" w:cs="Times New Roman" w:hint="eastAsia"/>
        </w:rPr>
        <w:t xml:space="preserve">) </w:t>
      </w:r>
      <w:r w:rsidRPr="005E6B41">
        <w:rPr>
          <w:rFonts w:ascii="Times New Roman" w:hAnsi="Times New Roman" w:cs="Times New Roman" w:hint="eastAsia"/>
          <w:b/>
        </w:rPr>
        <w:t>郑晓静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="Times New Roman" w:hAnsi="Times New Roman" w:cs="Times New Roman" w:hint="eastAsia"/>
        </w:rPr>
        <w:t>风沙环境下高雷诺数壁湍流研究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="Times New Roman" w:hAnsi="Times New Roman" w:cs="Times New Roman" w:hint="eastAsia"/>
        </w:rPr>
        <w:t>第八届全国流体力学学术会议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="Times New Roman" w:hAnsi="Times New Roman" w:cs="Times New Roman" w:hint="eastAsia"/>
        </w:rPr>
        <w:t>中国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="Times New Roman" w:hAnsi="Times New Roman" w:cs="Times New Roman" w:hint="eastAsia"/>
        </w:rPr>
        <w:t>兰州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="Times New Roman" w:hAnsi="Times New Roman" w:cs="Times New Roman"/>
        </w:rPr>
        <w:t>2014</w:t>
      </w:r>
      <w:r w:rsidRPr="005E6B41">
        <w:rPr>
          <w:rFonts w:ascii="Times New Roman" w:hAnsi="Times New Roman" w:cs="Times New Roman" w:hint="eastAsia"/>
        </w:rPr>
        <w:t>.</w:t>
      </w:r>
      <w:r w:rsidRPr="005E6B41">
        <w:rPr>
          <w:rFonts w:ascii="Times New Roman" w:hAnsi="Times New Roman" w:cs="Times New Roman"/>
        </w:rPr>
        <w:t>9</w:t>
      </w:r>
      <w:r w:rsidRPr="005E6B41">
        <w:rPr>
          <w:rFonts w:ascii="Times New Roman" w:hAnsi="Times New Roman" w:cs="Times New Roman" w:hint="eastAsia"/>
        </w:rPr>
        <w:t>.</w:t>
      </w:r>
      <w:r w:rsidRPr="005E6B41">
        <w:rPr>
          <w:rFonts w:ascii="Times New Roman" w:hAnsi="Times New Roman" w:cs="Times New Roman"/>
        </w:rPr>
        <w:t>18-</w:t>
      </w:r>
      <w:r w:rsidRPr="005E6B41">
        <w:rPr>
          <w:rFonts w:ascii="Times New Roman" w:hAnsi="Times New Roman" w:cs="Times New Roman" w:hint="eastAsia"/>
        </w:rPr>
        <w:t>9.</w:t>
      </w:r>
      <w:r w:rsidRPr="005E6B41">
        <w:rPr>
          <w:rFonts w:ascii="Times New Roman" w:hAnsi="Times New Roman" w:cs="Times New Roman"/>
        </w:rPr>
        <w:t>21</w:t>
      </w:r>
    </w:p>
    <w:p w14:paraId="218730B8" w14:textId="6A50708A" w:rsidR="005E6B41" w:rsidRPr="005E6B41" w:rsidRDefault="005E6B41" w:rsidP="005E6B41">
      <w:pPr>
        <w:snapToGrid w:val="0"/>
        <w:ind w:left="238"/>
        <w:rPr>
          <w:rFonts w:ascii="Times New Roman" w:hAnsi="Times New Roman" w:cs="Times New Roman"/>
        </w:rPr>
      </w:pPr>
      <w:r w:rsidRPr="005E6B41">
        <w:rPr>
          <w:rFonts w:ascii="Times New Roman" w:hAnsi="Times New Roman" w:cs="Times New Roman" w:hint="eastAsia"/>
        </w:rPr>
        <w:t>(</w:t>
      </w:r>
      <w:r w:rsidRPr="005E6B41">
        <w:rPr>
          <w:rFonts w:ascii="Times New Roman" w:hAnsi="Times New Roman" w:cs="Times New Roman"/>
        </w:rPr>
        <w:t>2</w:t>
      </w:r>
      <w:r w:rsidRPr="005E6B41">
        <w:rPr>
          <w:rFonts w:ascii="Times New Roman" w:hAnsi="Times New Roman" w:cs="Times New Roman" w:hint="eastAsia"/>
        </w:rPr>
        <w:t xml:space="preserve">) </w:t>
      </w:r>
      <w:r w:rsidRPr="005E6B41">
        <w:rPr>
          <w:rFonts w:ascii="Times New Roman" w:hAnsi="Times New Roman" w:cs="Times New Roman"/>
          <w:b/>
        </w:rPr>
        <w:t xml:space="preserve">Jiang </w:t>
      </w:r>
      <w:proofErr w:type="spellStart"/>
      <w:r w:rsidRPr="005E6B41">
        <w:rPr>
          <w:rFonts w:ascii="Times New Roman" w:hAnsi="Times New Roman" w:cs="Times New Roman"/>
          <w:b/>
        </w:rPr>
        <w:t>Zonglin</w:t>
      </w:r>
      <w:proofErr w:type="spellEnd"/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="Times New Roman" w:hAnsi="Times New Roman" w:cs="Times New Roman"/>
        </w:rPr>
        <w:t>Experiments and Development of Long-test-duration Hypervelocity Detonation-driven Shock Tunnel, 2014 AIAA Science and Technology Forum and Exposition, National Harbor, Maryland,13 - 17 January 2014</w:t>
      </w:r>
    </w:p>
    <w:p w14:paraId="66F21F98" w14:textId="77777777" w:rsidR="005E6B41" w:rsidRPr="004338FF" w:rsidRDefault="005E6B41" w:rsidP="005E6B41">
      <w:pPr>
        <w:pStyle w:val="a3"/>
        <w:snapToGrid w:val="0"/>
        <w:ind w:left="660" w:firstLineChars="0" w:firstLine="0"/>
        <w:rPr>
          <w:rFonts w:asciiTheme="minorEastAsia" w:hAnsiTheme="minorEastAsia" w:cs="宋体"/>
        </w:rPr>
      </w:pPr>
    </w:p>
    <w:p w14:paraId="0D084393" w14:textId="2AFA42FD" w:rsidR="00A51FFF" w:rsidRPr="005E6B41" w:rsidRDefault="00A51FFF" w:rsidP="004338FF">
      <w:pPr>
        <w:pStyle w:val="a3"/>
        <w:numPr>
          <w:ilvl w:val="0"/>
          <w:numId w:val="2"/>
        </w:numPr>
        <w:snapToGrid w:val="0"/>
        <w:ind w:firstLineChars="0" w:hanging="376"/>
        <w:rPr>
          <w:rFonts w:asciiTheme="minorEastAsia" w:hAnsiTheme="minorEastAsia" w:cs="宋体"/>
          <w:b/>
          <w:bCs/>
        </w:rPr>
      </w:pPr>
      <w:r w:rsidRPr="005E6B41">
        <w:rPr>
          <w:rFonts w:asciiTheme="minorEastAsia" w:hAnsiTheme="minorEastAsia" w:cs="宋体" w:hint="eastAsia"/>
          <w:b/>
          <w:bCs/>
        </w:rPr>
        <w:t>其他成果(请按发表或发布时的格式列出)</w:t>
      </w:r>
    </w:p>
    <w:p w14:paraId="18A946FB" w14:textId="77777777" w:rsidR="005E6B41" w:rsidRPr="005E6B41" w:rsidRDefault="005E6B41" w:rsidP="005E6B41">
      <w:pPr>
        <w:snapToGrid w:val="0"/>
        <w:spacing w:afterLines="20" w:after="62" w:line="440" w:lineRule="exact"/>
        <w:ind w:left="240"/>
        <w:rPr>
          <w:rFonts w:asciiTheme="minorEastAsia" w:hAnsiTheme="minorEastAsia" w:cs="楷体_GB2312"/>
        </w:rPr>
      </w:pPr>
      <w:r w:rsidRPr="005E6B41">
        <w:rPr>
          <w:rFonts w:asciiTheme="minorEastAsia" w:hAnsiTheme="minorEastAsia" w:cs="楷体_GB2312" w:hint="eastAsia"/>
        </w:rPr>
        <w:t>请按发表或发布时的格式列出</w:t>
      </w:r>
    </w:p>
    <w:p w14:paraId="5DE8AA1E" w14:textId="77777777" w:rsidR="005E6B41" w:rsidRPr="004338FF" w:rsidRDefault="005E6B41" w:rsidP="005E6B41">
      <w:pPr>
        <w:pStyle w:val="a3"/>
        <w:snapToGrid w:val="0"/>
        <w:ind w:left="660" w:firstLineChars="0" w:firstLine="0"/>
        <w:rPr>
          <w:rFonts w:asciiTheme="minorEastAsia" w:hAnsiTheme="minorEastAsia" w:cs="宋体"/>
        </w:rPr>
      </w:pPr>
    </w:p>
    <w:p w14:paraId="0713262F" w14:textId="41D3224E" w:rsidR="00631FFB" w:rsidRPr="005E6B41" w:rsidRDefault="00A51FFF" w:rsidP="004338FF">
      <w:pPr>
        <w:pStyle w:val="a3"/>
        <w:numPr>
          <w:ilvl w:val="0"/>
          <w:numId w:val="2"/>
        </w:numPr>
        <w:snapToGrid w:val="0"/>
        <w:ind w:firstLineChars="0" w:hanging="376"/>
        <w:rPr>
          <w:rFonts w:asciiTheme="minorEastAsia" w:hAnsiTheme="minorEastAsia" w:cs="宋体"/>
          <w:b/>
          <w:bCs/>
        </w:rPr>
      </w:pPr>
      <w:r w:rsidRPr="005E6B41">
        <w:rPr>
          <w:rFonts w:asciiTheme="minorEastAsia" w:hAnsiTheme="minorEastAsia" w:cs="宋体" w:hint="eastAsia"/>
          <w:b/>
          <w:bCs/>
        </w:rPr>
        <w:t>获得学术奖励</w:t>
      </w:r>
    </w:p>
    <w:p w14:paraId="3485582E" w14:textId="77777777" w:rsidR="005E6B41" w:rsidRPr="005E6B41" w:rsidRDefault="005E6B41" w:rsidP="00CD58AB">
      <w:pPr>
        <w:snapToGrid w:val="0"/>
        <w:ind w:left="238"/>
        <w:rPr>
          <w:rFonts w:asciiTheme="minorEastAsia" w:hAnsiTheme="minorEastAsia" w:cs="楷体_GB2312"/>
        </w:rPr>
      </w:pPr>
      <w:r w:rsidRPr="005E6B41">
        <w:rPr>
          <w:rFonts w:asciiTheme="minorEastAsia" w:hAnsiTheme="minorEastAsia" w:cs="楷体_GB2312" w:hint="eastAsia"/>
        </w:rPr>
        <w:t>格式：获奖人(获奖人排名</w:t>
      </w:r>
      <w:r w:rsidRPr="005E6B41">
        <w:rPr>
          <w:rFonts w:asciiTheme="minorEastAsia" w:hAnsiTheme="minorEastAsia" w:cs="楷体_GB2312"/>
        </w:rPr>
        <w:t>/</w:t>
      </w:r>
      <w:r w:rsidRPr="005E6B41">
        <w:rPr>
          <w:rFonts w:asciiTheme="minorEastAsia" w:hAnsiTheme="minorEastAsia" w:cs="楷体_GB2312" w:hint="eastAsia"/>
        </w:rPr>
        <w:t>获奖人数)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获奖项目名称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奖励机构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奖励类别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奖励等级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颁奖年份(所有获奖人名单附后)</w:t>
      </w:r>
    </w:p>
    <w:p w14:paraId="7A94A77D" w14:textId="77777777" w:rsidR="005E6B41" w:rsidRPr="005E6B41" w:rsidRDefault="005E6B41" w:rsidP="00CD58AB">
      <w:pPr>
        <w:widowControl/>
        <w:snapToGrid w:val="0"/>
        <w:ind w:left="238"/>
        <w:rPr>
          <w:rFonts w:asciiTheme="minorEastAsia" w:hAnsiTheme="minorEastAsia" w:cs="楷体_GB2312"/>
        </w:rPr>
      </w:pPr>
      <w:r w:rsidRPr="005E6B41">
        <w:rPr>
          <w:rFonts w:asciiTheme="minorEastAsia" w:hAnsiTheme="minorEastAsia" w:cs="楷体_GB2312" w:hint="eastAsia"/>
        </w:rPr>
        <w:t>示例：</w:t>
      </w:r>
      <w:r w:rsidRPr="005E6B41">
        <w:rPr>
          <w:rFonts w:asciiTheme="minorEastAsia" w:hAnsiTheme="minorEastAsia" w:cs="楷体_GB2312" w:hint="eastAsia"/>
          <w:b/>
        </w:rPr>
        <w:t>李兰娟</w:t>
      </w:r>
      <w:r w:rsidRPr="005E6B41">
        <w:rPr>
          <w:rFonts w:asciiTheme="minorEastAsia" w:hAnsiTheme="minorEastAsia" w:cs="楷体_GB2312" w:hint="eastAsia"/>
        </w:rPr>
        <w:t>(</w:t>
      </w:r>
      <w:r w:rsidRPr="005E6B41">
        <w:rPr>
          <w:rFonts w:asciiTheme="minorEastAsia" w:hAnsiTheme="minorEastAsia" w:cs="楷体_GB2312"/>
        </w:rPr>
        <w:t>1/15</w:t>
      </w:r>
      <w:r w:rsidRPr="005E6B41">
        <w:rPr>
          <w:rFonts w:asciiTheme="minorEastAsia" w:hAnsiTheme="minorEastAsia" w:cs="楷体_GB2312" w:hint="eastAsia"/>
        </w:rPr>
        <w:t>)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重症肝病诊治的理论创新与技术突破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国家科技部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国家科学技术进步奖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一等奖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/>
        </w:rPr>
        <w:t>2013</w:t>
      </w:r>
    </w:p>
    <w:p w14:paraId="33EA61E5" w14:textId="77777777" w:rsidR="005E6B41" w:rsidRPr="005E6B41" w:rsidRDefault="005E6B41" w:rsidP="00CD58AB">
      <w:pPr>
        <w:snapToGrid w:val="0"/>
        <w:ind w:left="238"/>
        <w:rPr>
          <w:rFonts w:ascii="楷体" w:eastAsia="楷体" w:hAnsi="楷体" w:cs="宋体"/>
        </w:rPr>
      </w:pPr>
      <w:r w:rsidRPr="005E6B41">
        <w:rPr>
          <w:rFonts w:asciiTheme="minorEastAsia" w:hAnsiTheme="minorEastAsia" w:cs="楷体_GB2312" w:hint="eastAsia"/>
        </w:rPr>
        <w:t>(</w:t>
      </w:r>
      <w:r w:rsidRPr="005E6B41">
        <w:rPr>
          <w:rFonts w:asciiTheme="minorEastAsia" w:hAnsiTheme="minorEastAsia" w:cs="楷体_GB2312" w:hint="eastAsia"/>
          <w:b/>
        </w:rPr>
        <w:t>李兰娟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郑树森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陈智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李君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王英杰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徐凯进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徐骁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陈瑜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刁宏燕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杜维波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王伟林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姚航平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吴健</w:t>
      </w:r>
      <w:r w:rsidRPr="005E6B41">
        <w:rPr>
          <w:rFonts w:ascii="Times New Roman" w:hAnsi="Times New Roman" w:cs="Times New Roman" w:hint="eastAsia"/>
        </w:rPr>
        <w:t xml:space="preserve">, </w:t>
      </w:r>
      <w:r w:rsidRPr="005E6B41">
        <w:rPr>
          <w:rFonts w:asciiTheme="minorEastAsia" w:hAnsiTheme="minorEastAsia" w:cs="楷体_GB2312" w:hint="eastAsia"/>
        </w:rPr>
        <w:t>曹红翠</w:t>
      </w:r>
      <w:r w:rsidRPr="005E6B41">
        <w:rPr>
          <w:rFonts w:ascii="Times New Roman" w:hAnsi="Times New Roman" w:cs="Times New Roman" w:hint="eastAsia"/>
        </w:rPr>
        <w:t>,</w:t>
      </w:r>
      <w:r w:rsidRPr="005E6B41">
        <w:rPr>
          <w:rFonts w:asciiTheme="minorEastAsia" w:hAnsiTheme="minorEastAsia" w:cs="楷体_GB2312" w:hint="eastAsia"/>
        </w:rPr>
        <w:t>潘小平)</w:t>
      </w:r>
    </w:p>
    <w:p w14:paraId="1CDE477A" w14:textId="77777777" w:rsidR="00C86F1B" w:rsidRDefault="00C86F1B" w:rsidP="00CD58AB">
      <w:pPr>
        <w:widowControl/>
        <w:autoSpaceDE/>
        <w:autoSpaceDN/>
        <w:adjustRightInd/>
        <w:rPr>
          <w:rFonts w:ascii="楷体" w:eastAsia="楷体" w:hAnsi="楷体" w:cs="宋体"/>
          <w:b/>
          <w:color w:val="0070C0"/>
          <w:sz w:val="36"/>
          <w:szCs w:val="36"/>
        </w:rPr>
      </w:pPr>
      <w:r>
        <w:rPr>
          <w:rFonts w:ascii="楷体" w:eastAsia="楷体" w:hAnsi="楷体" w:cs="宋体"/>
          <w:b/>
          <w:color w:val="0070C0"/>
          <w:sz w:val="36"/>
          <w:szCs w:val="36"/>
        </w:rPr>
        <w:br w:type="page"/>
      </w:r>
    </w:p>
    <w:p w14:paraId="0693D14C" w14:textId="61C6A614" w:rsidR="00631FFB" w:rsidRPr="004338FF" w:rsidRDefault="004338FF" w:rsidP="004338FF">
      <w:pPr>
        <w:outlineLvl w:val="0"/>
        <w:rPr>
          <w:rFonts w:ascii="楷体" w:eastAsia="楷体" w:hAnsi="楷体" w:cs="宋体"/>
          <w:b/>
          <w:color w:val="0070C0"/>
          <w:sz w:val="36"/>
          <w:szCs w:val="36"/>
        </w:rPr>
      </w:pPr>
      <w:r>
        <w:rPr>
          <w:rFonts w:ascii="楷体" w:eastAsia="楷体" w:hAnsi="楷体" w:cs="宋体" w:hint="eastAsia"/>
          <w:b/>
          <w:color w:val="0070C0"/>
          <w:sz w:val="36"/>
          <w:szCs w:val="36"/>
        </w:rPr>
        <w:lastRenderedPageBreak/>
        <w:t>二、</w:t>
      </w:r>
      <w:r w:rsidR="00631FFB" w:rsidRPr="004338FF">
        <w:rPr>
          <w:rFonts w:ascii="楷体" w:eastAsia="楷体" w:hAnsi="楷体" w:cs="宋体"/>
          <w:b/>
          <w:color w:val="0070C0"/>
          <w:sz w:val="36"/>
          <w:szCs w:val="36"/>
        </w:rPr>
        <w:t>个人创新论述</w:t>
      </w:r>
    </w:p>
    <w:p w14:paraId="5E9471F0" w14:textId="1AF9966E" w:rsidR="00631FFB" w:rsidRPr="008817D4" w:rsidRDefault="00631FFB" w:rsidP="00DA2A42">
      <w:r w:rsidRPr="008817D4">
        <w:rPr>
          <w:rFonts w:hint="eastAsia"/>
          <w:sz w:val="28"/>
          <w:szCs w:val="28"/>
        </w:rPr>
        <w:t>（</w:t>
      </w:r>
      <w:r w:rsidR="00297765" w:rsidRPr="008817D4">
        <w:rPr>
          <w:rFonts w:hint="eastAsia"/>
        </w:rPr>
        <w:t>参评理由，</w:t>
      </w:r>
      <w:r w:rsidR="00297765" w:rsidRPr="008817D4">
        <w:rPr>
          <w:rFonts w:hint="eastAsia"/>
        </w:rPr>
        <w:t>50</w:t>
      </w:r>
      <w:r w:rsidR="00297765" w:rsidRPr="008817D4">
        <w:rPr>
          <w:rFonts w:hint="eastAsia"/>
        </w:rPr>
        <w:t>字以内，围绕本人主导创新成果的主要内容、创新点、科学价值以及对相关领域的影响展开简明扼要论述，</w:t>
      </w:r>
      <w:r w:rsidR="00297765" w:rsidRPr="008817D4">
        <w:rPr>
          <w:rFonts w:hint="eastAsia"/>
        </w:rPr>
        <w:t>1000</w:t>
      </w:r>
      <w:r w:rsidR="00297765" w:rsidRPr="008817D4">
        <w:rPr>
          <w:rFonts w:hint="eastAsia"/>
        </w:rPr>
        <w:t>字以内</w:t>
      </w:r>
      <w:r w:rsidRPr="008817D4">
        <w:rPr>
          <w:rFonts w:hint="eastAsia"/>
        </w:rPr>
        <w:t>）</w:t>
      </w:r>
    </w:p>
    <w:p w14:paraId="3A72C262" w14:textId="5F97FCD8" w:rsidR="00DA2A42" w:rsidRDefault="00DA2A42" w:rsidP="00DA2A42">
      <w:pPr>
        <w:rPr>
          <w:sz w:val="28"/>
          <w:szCs w:val="28"/>
        </w:rPr>
      </w:pPr>
    </w:p>
    <w:p w14:paraId="5EBE96B7" w14:textId="50A8CCF0" w:rsidR="00DA2A42" w:rsidRDefault="00DA2A42" w:rsidP="00DA2A42">
      <w:pPr>
        <w:rPr>
          <w:sz w:val="28"/>
          <w:szCs w:val="28"/>
        </w:rPr>
      </w:pPr>
    </w:p>
    <w:p w14:paraId="0F68444B" w14:textId="54981D51" w:rsidR="00DA2A42" w:rsidRPr="00C20A32" w:rsidRDefault="00C20A32" w:rsidP="00C20A32">
      <w:pPr>
        <w:outlineLvl w:val="0"/>
        <w:rPr>
          <w:rFonts w:ascii="楷体" w:eastAsia="楷体" w:hAnsi="楷体" w:cs="宋体"/>
          <w:b/>
          <w:color w:val="0070C0"/>
          <w:sz w:val="36"/>
          <w:szCs w:val="36"/>
        </w:rPr>
      </w:pPr>
      <w:r>
        <w:rPr>
          <w:rFonts w:ascii="楷体" w:eastAsia="楷体" w:hAnsi="楷体" w:cs="宋体" w:hint="eastAsia"/>
          <w:b/>
          <w:color w:val="0070C0"/>
          <w:sz w:val="36"/>
          <w:szCs w:val="36"/>
        </w:rPr>
        <w:t>三、</w:t>
      </w:r>
      <w:r w:rsidR="00DA2A42" w:rsidRPr="00C20A32">
        <w:rPr>
          <w:rFonts w:ascii="楷体" w:eastAsia="楷体" w:hAnsi="楷体" w:cs="宋体" w:hint="eastAsia"/>
          <w:b/>
          <w:color w:val="0070C0"/>
          <w:sz w:val="36"/>
          <w:szCs w:val="36"/>
        </w:rPr>
        <w:t>专家推荐信</w:t>
      </w:r>
    </w:p>
    <w:p w14:paraId="35A6233F" w14:textId="42AA47E0" w:rsidR="00DA2A42" w:rsidRDefault="00DA2A42" w:rsidP="008817D4">
      <w:r w:rsidRPr="008817D4">
        <w:rPr>
          <w:rFonts w:hint="eastAsia"/>
        </w:rPr>
        <w:t>（</w:t>
      </w:r>
      <w:r w:rsidR="008817D4" w:rsidRPr="008817D4">
        <w:rPr>
          <w:rFonts w:hint="eastAsia"/>
        </w:rPr>
        <w:t>推荐意见及签名，</w:t>
      </w:r>
      <w:r w:rsidR="008817D4" w:rsidRPr="008817D4">
        <w:rPr>
          <w:rFonts w:hint="eastAsia"/>
        </w:rPr>
        <w:t>300</w:t>
      </w:r>
      <w:r w:rsidR="008817D4" w:rsidRPr="008817D4">
        <w:rPr>
          <w:rFonts w:hint="eastAsia"/>
        </w:rPr>
        <w:t>字以内，</w:t>
      </w:r>
      <w:r w:rsidR="008817D4">
        <w:rPr>
          <w:rFonts w:hint="eastAsia"/>
        </w:rPr>
        <w:t>含</w:t>
      </w:r>
      <w:r w:rsidR="008817D4" w:rsidRPr="008817D4">
        <w:rPr>
          <w:rFonts w:hint="eastAsia"/>
        </w:rPr>
        <w:t>推荐专家基本信息</w:t>
      </w:r>
      <w:r w:rsidRPr="008817D4">
        <w:rPr>
          <w:rFonts w:hint="eastAsia"/>
        </w:rPr>
        <w:t>）</w:t>
      </w:r>
    </w:p>
    <w:p w14:paraId="19943DC9" w14:textId="67130097" w:rsidR="008817D4" w:rsidRDefault="008817D4" w:rsidP="008817D4"/>
    <w:p w14:paraId="1465400E" w14:textId="0B57187B" w:rsidR="008817D4" w:rsidRDefault="008817D4" w:rsidP="008817D4"/>
    <w:p w14:paraId="2752CD6C" w14:textId="2E9F7E8E" w:rsidR="008817D4" w:rsidRDefault="008817D4" w:rsidP="008817D4"/>
    <w:p w14:paraId="37C6CAA7" w14:textId="605943EE" w:rsidR="008817D4" w:rsidRDefault="008817D4" w:rsidP="008817D4"/>
    <w:p w14:paraId="5B8FE471" w14:textId="3A3B9ADE" w:rsidR="008817D4" w:rsidRDefault="008817D4" w:rsidP="008817D4"/>
    <w:p w14:paraId="1BB10BFF" w14:textId="7225E4D7" w:rsidR="008817D4" w:rsidRDefault="008817D4" w:rsidP="008817D4"/>
    <w:p w14:paraId="5BA01C78" w14:textId="28711AD6" w:rsidR="008817D4" w:rsidRPr="001406BC" w:rsidRDefault="008817D4" w:rsidP="00C20A32">
      <w:pPr>
        <w:rPr>
          <w:sz w:val="32"/>
          <w:szCs w:val="32"/>
        </w:rPr>
      </w:pPr>
    </w:p>
    <w:p w14:paraId="3E7D5348" w14:textId="68F0C945" w:rsidR="008817D4" w:rsidRDefault="008817D4" w:rsidP="008817D4">
      <w:pPr>
        <w:jc w:val="center"/>
        <w:rPr>
          <w:sz w:val="32"/>
          <w:szCs w:val="32"/>
        </w:rPr>
      </w:pPr>
    </w:p>
    <w:p w14:paraId="79CA3610" w14:textId="7CBBA957" w:rsidR="008817D4" w:rsidRPr="00C20A32" w:rsidRDefault="001406BC" w:rsidP="00C20A32">
      <w:pPr>
        <w:outlineLvl w:val="0"/>
        <w:rPr>
          <w:rFonts w:ascii="楷体" w:eastAsia="楷体" w:hAnsi="楷体" w:cs="宋体"/>
          <w:b/>
          <w:color w:val="0070C0"/>
          <w:sz w:val="36"/>
          <w:szCs w:val="36"/>
        </w:rPr>
      </w:pPr>
      <w:r>
        <w:rPr>
          <w:rFonts w:ascii="楷体" w:eastAsia="楷体" w:hAnsi="楷体" w:cs="宋体" w:hint="eastAsia"/>
          <w:b/>
          <w:color w:val="0070C0"/>
          <w:sz w:val="36"/>
          <w:szCs w:val="36"/>
        </w:rPr>
        <w:t>四</w:t>
      </w:r>
      <w:r w:rsidR="00C20A32">
        <w:rPr>
          <w:rFonts w:ascii="楷体" w:eastAsia="楷体" w:hAnsi="楷体" w:cs="宋体" w:hint="eastAsia"/>
          <w:b/>
          <w:color w:val="0070C0"/>
          <w:sz w:val="36"/>
          <w:szCs w:val="36"/>
        </w:rPr>
        <w:t>、</w:t>
      </w:r>
      <w:r w:rsidR="008817D4" w:rsidRPr="00C20A32">
        <w:rPr>
          <w:rFonts w:ascii="楷体" w:eastAsia="楷体" w:hAnsi="楷体" w:cs="宋体" w:hint="eastAsia"/>
          <w:b/>
          <w:color w:val="0070C0"/>
          <w:sz w:val="36"/>
          <w:szCs w:val="36"/>
        </w:rPr>
        <w:t>附件证明材料</w:t>
      </w:r>
      <w:r w:rsidR="001707F9">
        <w:rPr>
          <w:rFonts w:ascii="楷体" w:eastAsia="楷体" w:hAnsi="楷体" w:cs="宋体" w:hint="eastAsia"/>
          <w:b/>
          <w:color w:val="0070C0"/>
          <w:sz w:val="36"/>
          <w:szCs w:val="36"/>
        </w:rPr>
        <w:t xml:space="preserve"> </w:t>
      </w:r>
    </w:p>
    <w:p w14:paraId="36FE5DCC" w14:textId="68F01A2A" w:rsidR="008817D4" w:rsidRPr="00ED715F" w:rsidRDefault="008817D4" w:rsidP="00ED715F">
      <w:r w:rsidRPr="00ED715F">
        <w:rPr>
          <w:rFonts w:hint="eastAsia"/>
        </w:rPr>
        <w:t>（代表作首页</w:t>
      </w:r>
      <w:r w:rsidR="006E6817">
        <w:rPr>
          <w:rFonts w:hint="eastAsia"/>
        </w:rPr>
        <w:t>、项目计划书首页</w:t>
      </w:r>
      <w:r w:rsidR="00C61374">
        <w:rPr>
          <w:rFonts w:hint="eastAsia"/>
        </w:rPr>
        <w:t>、专利</w:t>
      </w:r>
      <w:r w:rsidR="006E6817">
        <w:rPr>
          <w:rFonts w:hint="eastAsia"/>
        </w:rPr>
        <w:t>等</w:t>
      </w:r>
      <w:r w:rsidR="00ED715F" w:rsidRPr="00ED715F">
        <w:rPr>
          <w:rFonts w:hint="eastAsia"/>
        </w:rPr>
        <w:t>，不超过</w:t>
      </w:r>
      <w:r w:rsidR="00ED715F" w:rsidRPr="00ED715F">
        <w:rPr>
          <w:rFonts w:hint="eastAsia"/>
        </w:rPr>
        <w:t>5</w:t>
      </w:r>
      <w:r w:rsidR="00ED715F" w:rsidRPr="00ED715F">
        <w:rPr>
          <w:rFonts w:hint="eastAsia"/>
        </w:rPr>
        <w:t>篇</w:t>
      </w:r>
      <w:r w:rsidRPr="00ED715F">
        <w:rPr>
          <w:rFonts w:hint="eastAsia"/>
        </w:rPr>
        <w:t>）</w:t>
      </w:r>
    </w:p>
    <w:p w14:paraId="5F6772C8" w14:textId="77777777" w:rsidR="004338FF" w:rsidRPr="00ED715F" w:rsidRDefault="004338FF"/>
    <w:sectPr w:rsidR="004338FF" w:rsidRPr="00ED715F" w:rsidSect="00F40F02">
      <w:pgSz w:w="11907" w:h="16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5E1"/>
    <w:multiLevelType w:val="hybridMultilevel"/>
    <w:tmpl w:val="9342B1C6"/>
    <w:lvl w:ilvl="0" w:tplc="79484F60">
      <w:start w:val="1"/>
      <w:numFmt w:val="decimal"/>
      <w:lvlText w:val="%1."/>
      <w:lvlJc w:val="left"/>
      <w:pPr>
        <w:ind w:left="660" w:hanging="42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0DB21BCC"/>
    <w:multiLevelType w:val="hybridMultilevel"/>
    <w:tmpl w:val="AC7ECB46"/>
    <w:lvl w:ilvl="0" w:tplc="8FAAF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673E94"/>
    <w:multiLevelType w:val="hybridMultilevel"/>
    <w:tmpl w:val="3992F394"/>
    <w:lvl w:ilvl="0" w:tplc="5462BCA2">
      <w:start w:val="1"/>
      <w:numFmt w:val="japaneseCount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08"/>
    <w:rsid w:val="00075808"/>
    <w:rsid w:val="001406BC"/>
    <w:rsid w:val="001707F9"/>
    <w:rsid w:val="00297765"/>
    <w:rsid w:val="004338FF"/>
    <w:rsid w:val="005E6B41"/>
    <w:rsid w:val="00631FFB"/>
    <w:rsid w:val="006E6817"/>
    <w:rsid w:val="008817D4"/>
    <w:rsid w:val="00891774"/>
    <w:rsid w:val="008E6EF5"/>
    <w:rsid w:val="00A51FFF"/>
    <w:rsid w:val="00A96A8C"/>
    <w:rsid w:val="00BF297C"/>
    <w:rsid w:val="00C20A32"/>
    <w:rsid w:val="00C61374"/>
    <w:rsid w:val="00C86F1B"/>
    <w:rsid w:val="00CD58AB"/>
    <w:rsid w:val="00DA2A42"/>
    <w:rsid w:val="00DA2C5F"/>
    <w:rsid w:val="00DC7435"/>
    <w:rsid w:val="00E43393"/>
    <w:rsid w:val="00E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7744"/>
  <w15:chartTrackingRefBased/>
  <w15:docId w15:val="{0C7652EA-713E-4DF3-AEAF-1223E571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FF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lkfqirnlfjer1dfgzxcyiuro">
    <w:name w:val="nlkfqirnlfjer1dfgzxcyiuro"/>
    <w:basedOn w:val="a0"/>
    <w:qFormat/>
    <w:rsid w:val="00A51FFF"/>
  </w:style>
  <w:style w:type="character" w:customStyle="1" w:styleId="nlkfqirnlfjerldfgzxcyiuro">
    <w:name w:val="nlkfqirnlfjerldfgzxcyiuro"/>
    <w:basedOn w:val="a0"/>
    <w:qFormat/>
    <w:rsid w:val="00A51FFF"/>
  </w:style>
  <w:style w:type="paragraph" w:styleId="a3">
    <w:name w:val="List Paragraph"/>
    <w:basedOn w:val="a"/>
    <w:uiPriority w:val="34"/>
    <w:qFormat/>
    <w:rsid w:val="004338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Yingying</dc:creator>
  <cp:keywords/>
  <dc:description/>
  <cp:lastModifiedBy>18323</cp:lastModifiedBy>
  <cp:revision>4</cp:revision>
  <dcterms:created xsi:type="dcterms:W3CDTF">2023-11-27T06:15:00Z</dcterms:created>
  <dcterms:modified xsi:type="dcterms:W3CDTF">2023-11-27T06:15:00Z</dcterms:modified>
</cp:coreProperties>
</file>